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7" w:rsidRDefault="001C7866" w:rsidP="00A60FE6">
      <w:pPr>
        <w:spacing w:after="0"/>
        <w:ind w:left="2880"/>
        <w:rPr>
          <w:b/>
          <w:bCs/>
        </w:rPr>
      </w:pPr>
      <w:r w:rsidRPr="001C7866">
        <w:rPr>
          <w:b/>
          <w:bCs/>
        </w:rPr>
        <w:t xml:space="preserve">   HOLIDAY’S HOMEWORK</w:t>
      </w:r>
    </w:p>
    <w:p w:rsidR="00A60FE6" w:rsidRPr="001C7866" w:rsidRDefault="00A60FE6" w:rsidP="00A60FE6">
      <w:pPr>
        <w:spacing w:after="0"/>
        <w:ind w:left="2880"/>
        <w:rPr>
          <w:b/>
          <w:bCs/>
        </w:rPr>
      </w:pPr>
      <w:r>
        <w:rPr>
          <w:b/>
          <w:bCs/>
        </w:rPr>
        <w:t xml:space="preserve">         SUBJECT</w:t>
      </w:r>
      <w:proofErr w:type="gramStart"/>
      <w:r>
        <w:rPr>
          <w:b/>
          <w:bCs/>
        </w:rPr>
        <w:t>:SCIENCE</w:t>
      </w:r>
      <w:proofErr w:type="gramEnd"/>
    </w:p>
    <w:p w:rsidR="007F5E77" w:rsidRPr="001C7866" w:rsidRDefault="001C7866" w:rsidP="00A60FE6">
      <w:pPr>
        <w:spacing w:after="0"/>
        <w:ind w:left="2160" w:firstLine="720"/>
        <w:rPr>
          <w:b/>
          <w:bCs/>
        </w:rPr>
      </w:pPr>
      <w:r w:rsidRPr="001C7866">
        <w:rPr>
          <w:b/>
          <w:bCs/>
        </w:rPr>
        <w:t xml:space="preserve">  </w:t>
      </w:r>
      <w:r>
        <w:rPr>
          <w:b/>
          <w:bCs/>
        </w:rPr>
        <w:t xml:space="preserve">      </w:t>
      </w:r>
      <w:r w:rsidRPr="001C7866">
        <w:rPr>
          <w:b/>
          <w:bCs/>
        </w:rPr>
        <w:t xml:space="preserve"> SESSION: 2018-19</w:t>
      </w:r>
    </w:p>
    <w:p w:rsidR="001C7866" w:rsidRPr="001C7866" w:rsidRDefault="001C7866" w:rsidP="00A60FE6">
      <w:pPr>
        <w:spacing w:after="0"/>
        <w:ind w:left="2880" w:firstLine="720"/>
        <w:rPr>
          <w:b/>
          <w:bCs/>
        </w:rPr>
      </w:pPr>
      <w:r w:rsidRPr="001C7866">
        <w:rPr>
          <w:b/>
          <w:bCs/>
        </w:rPr>
        <w:t>CLASS: 7</w:t>
      </w:r>
    </w:p>
    <w:p w:rsidR="007F5E77" w:rsidRDefault="007F5E77" w:rsidP="00A60FE6">
      <w:pPr>
        <w:pStyle w:val="ListParagraph"/>
        <w:numPr>
          <w:ilvl w:val="0"/>
          <w:numId w:val="1"/>
        </w:numPr>
        <w:spacing w:after="0"/>
      </w:pPr>
      <w:r>
        <w:t>Activity 1</w:t>
      </w:r>
      <w:r w:rsidR="002C7D27">
        <w:t>: G</w:t>
      </w:r>
      <w:r>
        <w:t>ermina</w:t>
      </w:r>
      <w:r w:rsidR="000637C5">
        <w:t>te 15 to 20 gram seed in two petri</w:t>
      </w:r>
      <w:r w:rsidR="002C7D27">
        <w:t>dish</w:t>
      </w:r>
      <w:r w:rsidR="000637C5">
        <w:t>es</w:t>
      </w:r>
      <w:r w:rsidR="002C7D27">
        <w:t>. P</w:t>
      </w:r>
      <w:r>
        <w:t>lac</w:t>
      </w:r>
      <w:r w:rsidR="000637C5">
        <w:t>e a cotton wool pad in each petridish. S</w:t>
      </w:r>
      <w:r>
        <w:t>catter the seeds on the top of this pad</w:t>
      </w:r>
      <w:r w:rsidR="000637C5">
        <w:t>. Ad</w:t>
      </w:r>
      <w:r>
        <w:t>d enough water to both, to s</w:t>
      </w:r>
      <w:r w:rsidR="000637C5">
        <w:t>a</w:t>
      </w:r>
      <w:r>
        <w:t>tu</w:t>
      </w:r>
      <w:r w:rsidR="000637C5">
        <w:t>rate the cotton</w:t>
      </w:r>
      <w:r>
        <w:t>, but do not cover the seeds</w:t>
      </w:r>
      <w:r w:rsidR="000637C5">
        <w:t>. P</w:t>
      </w:r>
      <w:r>
        <w:t>lace</w:t>
      </w:r>
      <w:r w:rsidR="000637C5">
        <w:t xml:space="preserve"> one petridish in</w:t>
      </w:r>
      <w:r>
        <w:t xml:space="preserve"> the dark and other in the light and allow the seedlings to grow</w:t>
      </w:r>
      <w:r w:rsidR="000637C5">
        <w:t>.</w:t>
      </w:r>
      <w:r>
        <w:t xml:space="preserve"> </w:t>
      </w:r>
      <w:r w:rsidR="000637C5">
        <w:t>Make</w:t>
      </w:r>
      <w:r>
        <w:t xml:space="preserve"> </w:t>
      </w:r>
      <w:r w:rsidR="000637C5">
        <w:t>a table as shown below in your s</w:t>
      </w:r>
      <w:r>
        <w:t>crapbook and record the length of the stem, the size of the leaves</w:t>
      </w:r>
      <w:r w:rsidR="000637C5">
        <w:t>,</w:t>
      </w:r>
      <w:r>
        <w:t xml:space="preserve"> an</w:t>
      </w:r>
      <w:r w:rsidR="000637C5">
        <w:t>d the colour of the leaves for e</w:t>
      </w:r>
      <w:r>
        <w:t>ach</w:t>
      </w:r>
      <w:r w:rsidR="000637C5">
        <w:t>. Allow seedlings</w:t>
      </w:r>
      <w:r>
        <w:t xml:space="preserve"> to grow for </w:t>
      </w:r>
      <w:r w:rsidR="000637C5">
        <w:t xml:space="preserve">one </w:t>
      </w:r>
      <w:r>
        <w:t>more week under the same conditions and record your observations</w:t>
      </w:r>
      <w:r w:rsidR="000637C5">
        <w:t>.</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3240"/>
        <w:gridCol w:w="3435"/>
      </w:tblGrid>
      <w:tr w:rsidR="001C7866" w:rsidTr="001C7866">
        <w:trPr>
          <w:trHeight w:val="371"/>
        </w:trPr>
        <w:tc>
          <w:tcPr>
            <w:tcW w:w="1500" w:type="dxa"/>
          </w:tcPr>
          <w:p w:rsidR="001C7866" w:rsidRDefault="00D26471" w:rsidP="001C7866">
            <w:pPr>
              <w:pStyle w:val="ListParagraph"/>
              <w:ind w:left="-45"/>
            </w:pPr>
            <w:r>
              <w:t xml:space="preserve">      </w:t>
            </w:r>
            <w:r w:rsidR="001C7866">
              <w:t>S.NO</w:t>
            </w:r>
          </w:p>
          <w:p w:rsidR="001C7866" w:rsidRDefault="001C7866" w:rsidP="001C7866">
            <w:pPr>
              <w:pStyle w:val="ListParagraph"/>
              <w:ind w:left="-45"/>
            </w:pPr>
          </w:p>
        </w:tc>
        <w:tc>
          <w:tcPr>
            <w:tcW w:w="3240" w:type="dxa"/>
          </w:tcPr>
          <w:p w:rsidR="001C7866" w:rsidRDefault="001C7866" w:rsidP="001C7866">
            <w:pPr>
              <w:pStyle w:val="ListParagraph"/>
              <w:ind w:left="0"/>
            </w:pPr>
            <w:r>
              <w:t>OBSERVATION AFTER ONE WEEK</w:t>
            </w:r>
          </w:p>
        </w:tc>
        <w:tc>
          <w:tcPr>
            <w:tcW w:w="3435" w:type="dxa"/>
          </w:tcPr>
          <w:p w:rsidR="001C7866" w:rsidRDefault="001C7866" w:rsidP="001C7866">
            <w:pPr>
              <w:pStyle w:val="ListParagraph"/>
              <w:ind w:left="0"/>
            </w:pPr>
            <w:r>
              <w:t>OBSERVATION AFTER TWO WEEK</w:t>
            </w:r>
          </w:p>
        </w:tc>
      </w:tr>
      <w:tr w:rsidR="001C7866" w:rsidTr="001C7866">
        <w:trPr>
          <w:trHeight w:val="810"/>
        </w:trPr>
        <w:tc>
          <w:tcPr>
            <w:tcW w:w="1500" w:type="dxa"/>
          </w:tcPr>
          <w:p w:rsidR="001C7866" w:rsidRDefault="001C7866" w:rsidP="001C7866">
            <w:pPr>
              <w:pStyle w:val="ListParagraph"/>
              <w:ind w:left="-45"/>
            </w:pPr>
          </w:p>
          <w:p w:rsidR="001C7866" w:rsidRDefault="00D26471" w:rsidP="001C7866">
            <w:pPr>
              <w:pStyle w:val="ListParagraph"/>
              <w:ind w:left="-45"/>
            </w:pPr>
            <w:r>
              <w:t xml:space="preserve">         </w:t>
            </w:r>
            <w:r w:rsidR="001C7866">
              <w:t>1</w:t>
            </w:r>
          </w:p>
        </w:tc>
        <w:tc>
          <w:tcPr>
            <w:tcW w:w="3240" w:type="dxa"/>
          </w:tcPr>
          <w:p w:rsidR="001C7866" w:rsidRDefault="001C7866">
            <w:pPr>
              <w:spacing w:after="200" w:line="276" w:lineRule="auto"/>
              <w:ind w:hanging="144"/>
            </w:pPr>
          </w:p>
          <w:p w:rsidR="001C7866" w:rsidRDefault="001C7866" w:rsidP="001C7866">
            <w:pPr>
              <w:pStyle w:val="ListParagraph"/>
              <w:ind w:left="0"/>
            </w:pPr>
          </w:p>
        </w:tc>
        <w:tc>
          <w:tcPr>
            <w:tcW w:w="3435" w:type="dxa"/>
          </w:tcPr>
          <w:p w:rsidR="001C7866" w:rsidRDefault="001C7866">
            <w:pPr>
              <w:spacing w:after="200" w:line="276" w:lineRule="auto"/>
              <w:ind w:hanging="144"/>
            </w:pPr>
          </w:p>
          <w:p w:rsidR="001C7866" w:rsidRDefault="001C7866" w:rsidP="001C7866">
            <w:pPr>
              <w:pStyle w:val="ListParagraph"/>
              <w:ind w:left="0"/>
            </w:pPr>
          </w:p>
        </w:tc>
      </w:tr>
      <w:tr w:rsidR="001C7866" w:rsidTr="001C7866">
        <w:trPr>
          <w:trHeight w:val="765"/>
        </w:trPr>
        <w:tc>
          <w:tcPr>
            <w:tcW w:w="1500" w:type="dxa"/>
          </w:tcPr>
          <w:p w:rsidR="001C7866" w:rsidRDefault="00D26471" w:rsidP="001C7866">
            <w:pPr>
              <w:pStyle w:val="ListParagraph"/>
              <w:ind w:left="-45"/>
            </w:pPr>
            <w:r>
              <w:t xml:space="preserve">         </w:t>
            </w:r>
            <w:r w:rsidR="001C7866">
              <w:t>2</w:t>
            </w:r>
          </w:p>
        </w:tc>
        <w:tc>
          <w:tcPr>
            <w:tcW w:w="3240" w:type="dxa"/>
          </w:tcPr>
          <w:p w:rsidR="001C7866" w:rsidRDefault="001C7866" w:rsidP="001C7866">
            <w:pPr>
              <w:pStyle w:val="ListParagraph"/>
              <w:ind w:left="0"/>
            </w:pPr>
          </w:p>
        </w:tc>
        <w:tc>
          <w:tcPr>
            <w:tcW w:w="3435" w:type="dxa"/>
          </w:tcPr>
          <w:p w:rsidR="001C7866" w:rsidRDefault="001C7866" w:rsidP="001C7866">
            <w:pPr>
              <w:pStyle w:val="ListParagraph"/>
              <w:ind w:left="0"/>
            </w:pPr>
          </w:p>
        </w:tc>
      </w:tr>
    </w:tbl>
    <w:p w:rsidR="001C7866" w:rsidRDefault="007F5E77" w:rsidP="001C7866">
      <w:pPr>
        <w:pStyle w:val="ListParagraph"/>
        <w:numPr>
          <w:ilvl w:val="0"/>
          <w:numId w:val="1"/>
        </w:numPr>
      </w:pPr>
      <w:r>
        <w:t>Activity 2</w:t>
      </w:r>
      <w:r w:rsidR="000637C5">
        <w:t>: D</w:t>
      </w:r>
      <w:r>
        <w:t>r</w:t>
      </w:r>
      <w:r w:rsidR="001C7866">
        <w:t>aw shapes of various organs of Human Digestive S</w:t>
      </w:r>
      <w:r>
        <w:t xml:space="preserve">ystem and paste them on a paper of </w:t>
      </w:r>
      <w:r w:rsidR="001C7866">
        <w:t>scrapbook. Write</w:t>
      </w:r>
      <w:r>
        <w:t xml:space="preserve"> functions of each of organ</w:t>
      </w:r>
      <w:r w:rsidR="000637C5">
        <w:t>.</w:t>
      </w:r>
    </w:p>
    <w:p w:rsidR="006F7F0F" w:rsidRDefault="006F7F0F" w:rsidP="001C7866">
      <w:pPr>
        <w:pStyle w:val="ListParagraph"/>
        <w:numPr>
          <w:ilvl w:val="0"/>
          <w:numId w:val="1"/>
        </w:numPr>
      </w:pPr>
      <w:r>
        <w:t>Draw life cycle of the silk moth</w:t>
      </w:r>
    </w:p>
    <w:p w:rsidR="007F5E77" w:rsidRDefault="000637C5" w:rsidP="000637C5">
      <w:pPr>
        <w:pStyle w:val="ListParagraph"/>
        <w:numPr>
          <w:ilvl w:val="0"/>
          <w:numId w:val="1"/>
        </w:numPr>
      </w:pPr>
      <w:r>
        <w:t xml:space="preserve">Learn all </w:t>
      </w:r>
      <w:proofErr w:type="gramStart"/>
      <w:r>
        <w:t>syllabus</w:t>
      </w:r>
      <w:proofErr w:type="gramEnd"/>
      <w:r>
        <w:t xml:space="preserve"> covered</w:t>
      </w:r>
      <w:r w:rsidR="001C7866">
        <w:t>.</w:t>
      </w:r>
    </w:p>
    <w:p w:rsidR="007F5E77" w:rsidRPr="000918B9" w:rsidRDefault="001C7866" w:rsidP="000918B9">
      <w:pPr>
        <w:rPr>
          <w:b/>
          <w:bCs/>
        </w:rPr>
      </w:pPr>
      <w:r w:rsidRPr="001C7866">
        <w:rPr>
          <w:b/>
          <w:bCs/>
        </w:rPr>
        <w:t xml:space="preserve">                                                                         CLASS 8</w:t>
      </w:r>
    </w:p>
    <w:p w:rsidR="000918B9" w:rsidRDefault="000918B9" w:rsidP="000918B9">
      <w:pPr>
        <w:pStyle w:val="ListParagraph"/>
        <w:numPr>
          <w:ilvl w:val="0"/>
          <w:numId w:val="2"/>
        </w:numPr>
      </w:pPr>
      <w:r>
        <w:t>Prepare a small herbarium of fruit crop yourself. For each plant collect leaves attached to stem, roots, seeds and flowers (if possible). Try the collected specimen by pressing them between several layers of newspaper under the heavy weight for about 2 week. Glue the specimen on a stiff A4 size paper or a Scrapbook paper and write details such as name of plant, place and date of collection and any other observation. Arrange  these specimens in a file</w:t>
      </w:r>
    </w:p>
    <w:p w:rsidR="000918B9" w:rsidRDefault="000918B9" w:rsidP="000918B9">
      <w:pPr>
        <w:pStyle w:val="ListParagraph"/>
        <w:numPr>
          <w:ilvl w:val="0"/>
          <w:numId w:val="2"/>
        </w:numPr>
      </w:pPr>
      <w:r>
        <w:t>Explore the refrigerator or the kitchen and at least five food items that are preserved using preservatives. Also find out mode of action of each preservative.</w:t>
      </w:r>
    </w:p>
    <w:p w:rsidR="006F7F0F" w:rsidRDefault="000F4037" w:rsidP="000918B9">
      <w:pPr>
        <w:pStyle w:val="ListParagraph"/>
        <w:numPr>
          <w:ilvl w:val="0"/>
          <w:numId w:val="2"/>
        </w:numPr>
      </w:pPr>
      <w:r>
        <w:t xml:space="preserve"> Describe N</w:t>
      </w:r>
      <w:r w:rsidR="000918B9">
        <w:t>itrogen cycle with help of diagram</w:t>
      </w:r>
      <w:bookmarkStart w:id="0" w:name="_GoBack"/>
      <w:bookmarkEnd w:id="0"/>
      <w:r>
        <w:t>.</w:t>
      </w:r>
    </w:p>
    <w:p w:rsidR="001C7866" w:rsidRDefault="007F5E77" w:rsidP="001C7866">
      <w:pPr>
        <w:pStyle w:val="ListParagraph"/>
        <w:numPr>
          <w:ilvl w:val="0"/>
          <w:numId w:val="2"/>
        </w:numPr>
      </w:pPr>
      <w:r>
        <w:t xml:space="preserve">Learn all </w:t>
      </w:r>
      <w:proofErr w:type="gramStart"/>
      <w:r>
        <w:t>syllabus</w:t>
      </w:r>
      <w:proofErr w:type="gramEnd"/>
      <w:r w:rsidR="001C7866">
        <w:t xml:space="preserve"> </w:t>
      </w:r>
      <w:r w:rsidR="000918B9">
        <w:t>covered.</w:t>
      </w:r>
    </w:p>
    <w:p w:rsidR="006F7F0F" w:rsidRDefault="006F7F0F" w:rsidP="000918B9">
      <w:pPr>
        <w:pStyle w:val="ListParagraph"/>
      </w:pPr>
    </w:p>
    <w:p w:rsidR="007F5E77" w:rsidRDefault="007F5E77" w:rsidP="001C7866">
      <w:pPr>
        <w:pStyle w:val="ListParagraph"/>
      </w:pPr>
    </w:p>
    <w:p w:rsidR="00B35E21" w:rsidRDefault="00B35E21"/>
    <w:sectPr w:rsidR="00B35E21" w:rsidSect="008B67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174C"/>
    <w:multiLevelType w:val="hybridMultilevel"/>
    <w:tmpl w:val="F78C7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E2BEE"/>
    <w:multiLevelType w:val="hybridMultilevel"/>
    <w:tmpl w:val="E75E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5E77"/>
    <w:rsid w:val="000637C5"/>
    <w:rsid w:val="000918B9"/>
    <w:rsid w:val="000F4037"/>
    <w:rsid w:val="001C7866"/>
    <w:rsid w:val="00237348"/>
    <w:rsid w:val="002C7D27"/>
    <w:rsid w:val="006F7F0F"/>
    <w:rsid w:val="007F5E77"/>
    <w:rsid w:val="009D2879"/>
    <w:rsid w:val="009F2717"/>
    <w:rsid w:val="00A60FE6"/>
    <w:rsid w:val="00B35E21"/>
    <w:rsid w:val="00CE00AB"/>
    <w:rsid w:val="00D26471"/>
    <w:rsid w:val="00D31E0D"/>
    <w:rsid w:val="00E833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ind w:left="288" w:hanging="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77"/>
    <w:pPr>
      <w:spacing w:after="160" w:line="259" w:lineRule="auto"/>
      <w:ind w:left="0" w:firstLine="0"/>
    </w:pPr>
    <w:rPr>
      <w:rFonts w:eastAsiaTheme="minorEastAsia"/>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DDAB-AB94-446D-B43F-8D64E88C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2018-05-05T16:35:00Z</dcterms:created>
  <dcterms:modified xsi:type="dcterms:W3CDTF">2018-05-09T13:53:00Z</dcterms:modified>
</cp:coreProperties>
</file>